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r>
        <w:rPr>
          <w:rFonts w:hint="eastAsia"/>
          <w:lang w:val="en-US" w:eastAsia="zh-CN"/>
        </w:rPr>
        <w:t>2025年</w:t>
      </w:r>
      <w:r>
        <w:t>拟毕业研究生课程成绩前置审核表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96"/>
        <w:gridCol w:w="1682"/>
        <w:gridCol w:w="581"/>
        <w:gridCol w:w="569"/>
        <w:gridCol w:w="1690"/>
        <w:gridCol w:w="305"/>
        <w:gridCol w:w="838"/>
        <w:gridCol w:w="1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</w:t>
            </w: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55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类型</w:t>
            </w: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55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学制</w:t>
            </w: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学制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到期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实际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到期</w:t>
            </w: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Merge w:val="restart"/>
            <w:tcBorders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学分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修读</w:t>
            </w:r>
          </w:p>
        </w:tc>
        <w:tc>
          <w:tcPr>
            <w:tcW w:w="2459" w:type="dxa"/>
            <w:gridSpan w:val="3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64" w:type="dxa"/>
            <w:gridSpan w:val="3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最低要求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（按个人培养方案）</w:t>
            </w:r>
          </w:p>
        </w:tc>
        <w:tc>
          <w:tcPr>
            <w:tcW w:w="2540" w:type="dxa"/>
            <w:gridSpan w:val="2"/>
            <w:tcBorders>
              <w:left w:val="single" w:color="000000" w:themeColor="text1" w:sz="4" w:space="0"/>
              <w:bottom w:val="single" w:color="000000" w:themeColor="text1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已获得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Merge w:val="continue"/>
            <w:tcBorders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9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总学分</w:t>
            </w:r>
          </w:p>
        </w:tc>
        <w:tc>
          <w:tcPr>
            <w:tcW w:w="2564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Merge w:val="continue"/>
            <w:tcBorders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9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公共学位课学分</w:t>
            </w:r>
          </w:p>
        </w:tc>
        <w:tc>
          <w:tcPr>
            <w:tcW w:w="2564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Merge w:val="continue"/>
            <w:tcBorders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9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专业课学分</w:t>
            </w:r>
          </w:p>
        </w:tc>
        <w:tc>
          <w:tcPr>
            <w:tcW w:w="2564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Merge w:val="continue"/>
            <w:tcBorders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9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专业学位课学分</w:t>
            </w:r>
          </w:p>
        </w:tc>
        <w:tc>
          <w:tcPr>
            <w:tcW w:w="2564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Merge w:val="continue"/>
            <w:tcBorders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3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必修公共学位</w:t>
            </w:r>
            <w:r>
              <w:rPr>
                <w:rFonts w:hint="eastAsia"/>
                <w:sz w:val="24"/>
                <w:szCs w:val="24"/>
              </w:rPr>
              <w:t>课、</w:t>
            </w:r>
            <w:r>
              <w:rPr>
                <w:sz w:val="24"/>
                <w:szCs w:val="24"/>
              </w:rPr>
              <w:t>专业课修读完成</w:t>
            </w:r>
            <w:r>
              <w:rPr>
                <w:rFonts w:hint="eastAsia"/>
                <w:sz w:val="24"/>
                <w:szCs w:val="24"/>
              </w:rPr>
              <w:t xml:space="preserve">   □是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Merge w:val="continue"/>
            <w:tcBorders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3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</w:tcBorders>
            <w:vAlign w:val="center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获得公共素质课学分（普博无要求） □是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959" w:type="dxa"/>
            <w:vMerge w:val="restart"/>
            <w:tcBorders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学习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计划</w:t>
            </w:r>
          </w:p>
        </w:tc>
        <w:tc>
          <w:tcPr>
            <w:tcW w:w="7563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</w:tcBorders>
            <w:vAlign w:val="center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学习计划内课程是否符合培养方案   □是          □否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59" w:type="dxa"/>
            <w:vMerge w:val="continue"/>
            <w:tcBorders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3" w:type="dxa"/>
            <w:gridSpan w:val="8"/>
            <w:tcBorders>
              <w:top w:val="single" w:color="auto" w:sz="4" w:space="0"/>
              <w:left w:val="single" w:color="000000" w:themeColor="text1" w:sz="4" w:space="0"/>
            </w:tcBorders>
            <w:vAlign w:val="center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学习计划内课程是否全部修读完成   □是          □否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959" w:type="dxa"/>
            <w:vMerge w:val="continue"/>
            <w:tcBorders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3" w:type="dxa"/>
            <w:gridSpan w:val="8"/>
            <w:tcBorders>
              <w:top w:val="single" w:color="auto" w:sz="4" w:space="0"/>
              <w:left w:val="single" w:color="000000" w:themeColor="text1" w:sz="4" w:space="0"/>
            </w:tcBorders>
            <w:vAlign w:val="center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学习计划系统审核情况             □ </w:t>
            </w:r>
            <w:r>
              <w:rPr>
                <w:sz w:val="24"/>
                <w:szCs w:val="24"/>
              </w:rPr>
              <w:t>导师审核</w:t>
            </w:r>
            <w:r>
              <w:rPr>
                <w:rFonts w:hint="eastAsia"/>
                <w:sz w:val="24"/>
                <w:szCs w:val="24"/>
              </w:rPr>
              <w:t xml:space="preserve">   □ </w:t>
            </w:r>
            <w:r>
              <w:rPr>
                <w:sz w:val="24"/>
                <w:szCs w:val="24"/>
              </w:rPr>
              <w:t>学院审核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959" w:type="dxa"/>
            <w:vMerge w:val="continue"/>
            <w:tcBorders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3" w:type="dxa"/>
            <w:gridSpan w:val="8"/>
            <w:tcBorders>
              <w:top w:val="single" w:color="auto" w:sz="4" w:space="0"/>
              <w:left w:val="single" w:color="000000" w:themeColor="text1" w:sz="4" w:space="0"/>
            </w:tcBorders>
            <w:vAlign w:val="center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学习计划中应包括0000999公共素质课程，具体修读的公共素质课</w:t>
            </w:r>
            <w:r>
              <w:rPr>
                <w:rFonts w:hint="eastAsia"/>
                <w:sz w:val="24"/>
                <w:szCs w:val="24"/>
                <w:lang w:eastAsia="zh-CN"/>
              </w:rPr>
              <w:t>是否已修读</w:t>
            </w:r>
            <w:r>
              <w:rPr>
                <w:rFonts w:hint="eastAsia"/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/>
                <w:sz w:val="24"/>
                <w:szCs w:val="24"/>
              </w:rPr>
              <w:t xml:space="preserve">  □是          □否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5" w:hRule="atLeast"/>
        </w:trPr>
        <w:tc>
          <w:tcPr>
            <w:tcW w:w="959" w:type="dxa"/>
            <w:tcBorders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未完成课程及计划</w:t>
            </w:r>
          </w:p>
        </w:tc>
        <w:tc>
          <w:tcPr>
            <w:tcW w:w="7563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</w:tcBorders>
          </w:tcPr>
          <w:p>
            <w:pPr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rFonts w:hint="eastAsia"/>
                <w:i/>
                <w:sz w:val="24"/>
                <w:szCs w:val="24"/>
              </w:rPr>
              <w:t>（请结合学院开课情况合理制定拟完成计划）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8522" w:type="dxa"/>
            <w:gridSpan w:val="9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学生签名：                                   年      月       日</w:t>
            </w:r>
          </w:p>
        </w:tc>
      </w:tr>
    </w:tbl>
    <w:p>
      <w:pPr>
        <w:spacing w:before="240"/>
        <w:rPr>
          <w:sz w:val="24"/>
        </w:rPr>
      </w:pPr>
      <w:r>
        <w:rPr>
          <w:rFonts w:hint="eastAsia"/>
          <w:sz w:val="24"/>
        </w:rPr>
        <w:t>注：.类型请填写“直博”、“硕博连读”、“普博”</w:t>
      </w:r>
      <w:bookmarkStart w:id="0" w:name="_GoBack"/>
      <w:bookmarkEnd w:id="0"/>
      <w:r>
        <w:rPr>
          <w:rFonts w:hint="eastAsia"/>
          <w:sz w:val="24"/>
        </w:rPr>
        <w:t>。</w:t>
      </w:r>
    </w:p>
    <w:p>
      <w:pPr>
        <w:ind w:firstLine="480" w:firstLineChars="200"/>
        <w:rPr>
          <w:sz w:val="24"/>
        </w:rPr>
      </w:pPr>
    </w:p>
    <w:sectPr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U2N2ZiM2M2Y2IzNzNjYjYxNWJlYTNiNzZhZTlhZDAifQ=="/>
  </w:docVars>
  <w:rsids>
    <w:rsidRoot w:val="00F2664F"/>
    <w:rsid w:val="00004667"/>
    <w:rsid w:val="00081DD4"/>
    <w:rsid w:val="00090A28"/>
    <w:rsid w:val="0015676A"/>
    <w:rsid w:val="001A5693"/>
    <w:rsid w:val="00202F61"/>
    <w:rsid w:val="00225198"/>
    <w:rsid w:val="002F733F"/>
    <w:rsid w:val="00400728"/>
    <w:rsid w:val="00400BAF"/>
    <w:rsid w:val="004B6FAA"/>
    <w:rsid w:val="00583B59"/>
    <w:rsid w:val="005A3F5B"/>
    <w:rsid w:val="005C6BE4"/>
    <w:rsid w:val="005D25FB"/>
    <w:rsid w:val="006257D5"/>
    <w:rsid w:val="00695F64"/>
    <w:rsid w:val="006D2251"/>
    <w:rsid w:val="006E6A08"/>
    <w:rsid w:val="00745B0F"/>
    <w:rsid w:val="0076667A"/>
    <w:rsid w:val="00773D34"/>
    <w:rsid w:val="00787C7A"/>
    <w:rsid w:val="009C5EA8"/>
    <w:rsid w:val="00A8143E"/>
    <w:rsid w:val="00AE400B"/>
    <w:rsid w:val="00B300BA"/>
    <w:rsid w:val="00B51914"/>
    <w:rsid w:val="00C6274F"/>
    <w:rsid w:val="00CC23A1"/>
    <w:rsid w:val="00CC2F46"/>
    <w:rsid w:val="00CD37C1"/>
    <w:rsid w:val="00E11C12"/>
    <w:rsid w:val="00E248B9"/>
    <w:rsid w:val="00EC0BD3"/>
    <w:rsid w:val="00EF1A62"/>
    <w:rsid w:val="00F2664F"/>
    <w:rsid w:val="00F554F5"/>
    <w:rsid w:val="00F742FA"/>
    <w:rsid w:val="099A6BF0"/>
    <w:rsid w:val="0AA06FE1"/>
    <w:rsid w:val="0B7F45A1"/>
    <w:rsid w:val="5C5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292</Words>
  <Characters>301</Characters>
  <Lines>3</Lines>
  <Paragraphs>1</Paragraphs>
  <TotalTime>232</TotalTime>
  <ScaleCrop>false</ScaleCrop>
  <LinksUpToDate>false</LinksUpToDate>
  <CharactersWithSpaces>436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2018-04-17T04:58:00Z</dcterms:created>
  <dc:creator>Windows 用户</dc:creator>
  <cp:lastModifiedBy>Krystal</cp:lastModifiedBy>
  <dcterms:modified xsi:type="dcterms:W3CDTF">2024-05-27T03:48:01Z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B714D024DD35440F9E12F868FAE07F1E</vt:lpwstr>
  </property>
</Properties>
</file>