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46A" w:rsidRDefault="006F246A"/>
    <w:tbl>
      <w:tblPr>
        <w:tblW w:w="10466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5354"/>
        <w:gridCol w:w="1276"/>
        <w:gridCol w:w="1819"/>
      </w:tblGrid>
      <w:tr w:rsidR="006F246A" w:rsidTr="00391BD1">
        <w:trPr>
          <w:trHeight w:val="765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44"/>
                <w:szCs w:val="44"/>
              </w:rPr>
              <w:t>浙江大学因公出国（境）团组信息事前内部公示</w:t>
            </w:r>
          </w:p>
        </w:tc>
      </w:tr>
      <w:tr w:rsidR="006F246A" w:rsidTr="00391BD1">
        <w:trPr>
          <w:trHeight w:val="390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2024年07月03日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至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2024年07月09日</w:t>
            </w:r>
          </w:p>
        </w:tc>
      </w:tr>
      <w:tr w:rsidR="006F246A" w:rsidTr="00391BD1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     本    情    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浙江大学，周青等1人</w:t>
            </w:r>
          </w:p>
        </w:tc>
      </w:tr>
      <w:tr w:rsidR="006F246A" w:rsidTr="00391BD1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2024-08-08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2024-08-25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18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967C23" w:rsidTr="00391BD1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7C23" w:rsidRDefault="00967C23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经费</w:t>
            </w:r>
            <w:r>
              <w:rPr>
                <w:rFonts w:ascii="黑体" w:eastAsia="黑体" w:hAnsi="黑体" w:cs="宋体"/>
                <w:kern w:val="0"/>
                <w:sz w:val="28"/>
                <w:szCs w:val="28"/>
              </w:rPr>
              <w:t>来源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学校承担</w:t>
            </w:r>
          </w:p>
          <w:p w:rsidR="00967C23" w:rsidRDefault="00967C23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是(Y)</w:t>
            </w:r>
          </w:p>
        </w:tc>
      </w:tr>
      <w:tr w:rsidR="006F246A" w:rsidTr="00391BD1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出访地区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</w:t>
            </w:r>
          </w:p>
        </w:tc>
      </w:tr>
      <w:tr w:rsidR="006F246A" w:rsidTr="00391BD1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哈佛医学院,国⽴⼈类基因组研究所</w:t>
            </w:r>
          </w:p>
        </w:tc>
      </w:tr>
      <w:tr w:rsidR="006F246A" w:rsidTr="00391BD1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参加2024年8⽉9-8⽉13⽇在美国哈佛医学院、波⼠顿⼉童医院举办的“Deficiency of ADA2 (DADA2)”研讨交流会；2024年8⽉13-8⽉24参加美国国⽴卫⽣研究院举⾏的“The Conference on Autoinflammatory Diseases”及暑期学校，并开展学术合作交流。</w:t>
            </w:r>
          </w:p>
        </w:tc>
      </w:tr>
      <w:tr w:rsidR="006F246A" w:rsidTr="00391BD1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2024年8⽉8⽇，离开杭州到⾹港，8⽉8⽇⾹港出发CX812到波⼠顿。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2024年8⽉9⽇⾄2024年8⽉13⽇在哈佛医学院参加“Deficiency of ADA2 (DADA2)”研讨会，与Pui Y. Lee开展科研合作交流。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2024年8⽉13⽇离开波⼠顿，UA2098赴华盛顿，参加8⽉13⽇⾄8⽉23⽇在马⾥兰州美国国⽴卫⽣研究院/国⽴⼈类基因组研究所参加“⾃⾝炎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症性疾病会议”和暑期班，并开展学术合作交流。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2024年8⽉23⽇，离开华盛顿，UA688到波⼠顿，2024年8⽉24⽇CX811从香港转机飞杭州。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2024年8⽉25⽇CX958返回杭州。</w:t>
            </w:r>
          </w:p>
        </w:tc>
      </w:tr>
      <w:tr w:rsidR="006F246A" w:rsidTr="00410AD4">
        <w:trPr>
          <w:trHeight w:val="335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</w:t>
            </w:r>
            <w:r w:rsidR="00410AD4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组     成   员</w:t>
            </w:r>
          </w:p>
        </w:tc>
        <w:tc>
          <w:tcPr>
            <w:tcW w:w="9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Style w:val="a5"/>
              <w:tblpPr w:leftFromText="180" w:rightFromText="180" w:horzAnchor="margin" w:tblpY="-438"/>
              <w:tblOverlap w:val="never"/>
              <w:tblW w:w="97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27"/>
              <w:gridCol w:w="4002"/>
              <w:gridCol w:w="3264"/>
            </w:tblGrid>
            <w:tr w:rsidR="00410AD4" w:rsidTr="00410AD4">
              <w:trPr>
                <w:trHeight w:val="203"/>
              </w:trPr>
              <w:tc>
                <w:tcPr>
                  <w:tcW w:w="2527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002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264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>
              <w:tc>
                <w:tcPr>
                  <w:tcW w:w="2527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周青</w:t>
                  </w:r>
                </w:p>
              </w:tc>
              <w:tc>
                <w:tcPr>
                  <w:tcW w:w="4002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浙江大学生命科学研究院</w:t>
                  </w:r>
                </w:p>
              </w:tc>
              <w:tc>
                <w:tcPr>
                  <w:tcW w:w="3264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团长</w:t>
                  </w:r>
                </w:p>
              </w:tc>
              <w:trPr>
                <w:trHeight w:hRule="exact" w:val="931"/>
              </w:trPr>
            </w:tr>
          </w:tbl>
          <w:p w:rsidR="006F246A" w:rsidRDefault="006F246A">
            <w:pPr>
              <w:widowControl/>
              <w:jc w:val="left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</w:p>
        </w:tc>
      </w:tr>
    </w:tbl>
    <w:p w:rsidR="006F246A" w:rsidRDefault="00AA5D87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6F246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C30" w:rsidRDefault="00C47C30" w:rsidP="00410AD4">
      <w:r>
        <w:separator/>
      </w:r>
    </w:p>
  </w:endnote>
  <w:endnote w:type="continuationSeparator" w:id="0">
    <w:p w:rsidR="00C47C30" w:rsidRDefault="00C47C30" w:rsidP="0041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C30" w:rsidRDefault="00C47C30" w:rsidP="00410AD4">
      <w:r>
        <w:separator/>
      </w:r>
    </w:p>
  </w:footnote>
  <w:footnote w:type="continuationSeparator" w:id="0">
    <w:p w:rsidR="00C47C30" w:rsidRDefault="00C47C30" w:rsidP="00410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07D06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391BD1"/>
    <w:rsid w:val="003970E3"/>
    <w:rsid w:val="00410AD4"/>
    <w:rsid w:val="00457069"/>
    <w:rsid w:val="00474548"/>
    <w:rsid w:val="00481FDB"/>
    <w:rsid w:val="004B1A98"/>
    <w:rsid w:val="004B4E08"/>
    <w:rsid w:val="00557BEE"/>
    <w:rsid w:val="005A1603"/>
    <w:rsid w:val="005F064B"/>
    <w:rsid w:val="006726DC"/>
    <w:rsid w:val="006F246A"/>
    <w:rsid w:val="008030D2"/>
    <w:rsid w:val="00967C23"/>
    <w:rsid w:val="009F2FEF"/>
    <w:rsid w:val="00AA5D87"/>
    <w:rsid w:val="00AE6A3F"/>
    <w:rsid w:val="00B042F1"/>
    <w:rsid w:val="00B13644"/>
    <w:rsid w:val="00B3604D"/>
    <w:rsid w:val="00B543E1"/>
    <w:rsid w:val="00C47C30"/>
    <w:rsid w:val="00C9695A"/>
    <w:rsid w:val="00DF6191"/>
    <w:rsid w:val="00E13D8D"/>
    <w:rsid w:val="00E827B1"/>
    <w:rsid w:val="00EA4396"/>
    <w:rsid w:val="00EB16DF"/>
    <w:rsid w:val="00EB4E79"/>
    <w:rsid w:val="00EF63E9"/>
    <w:rsid w:val="00F65604"/>
    <w:rsid w:val="00FF798F"/>
    <w:rsid w:val="0CB7739A"/>
    <w:rsid w:val="2FAD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D16E05-0E87-4757-815A-D343CDD4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9A0A36-C53B-410C-A805-657A8AB6F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82</Words>
  <Characters>470</Characters>
  <Application>Microsoft Office Word</Application>
  <DocSecurity>0</DocSecurity>
  <Lines>3</Lines>
  <Paragraphs>1</Paragraphs>
  <ScaleCrop>false</ScaleCrop>
  <Company>Microsoft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陈洋</dc:creator>
  <cp:lastModifiedBy>Administrator</cp:lastModifiedBy>
  <cp:revision>34</cp:revision>
  <dcterms:created xsi:type="dcterms:W3CDTF">2018-03-12T02:31:00Z</dcterms:created>
  <dcterms:modified xsi:type="dcterms:W3CDTF">2023-11-03T07:56:00Z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